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BE81" w14:textId="35096152" w:rsidR="004E4952" w:rsidRPr="00396E67" w:rsidRDefault="004E4952" w:rsidP="004E4952">
      <w:pPr>
        <w:rPr>
          <w:rFonts w:ascii="Segoe UI Semilight" w:hAnsi="Segoe UI Semilight" w:cs="Segoe UI Semilight"/>
          <w:b/>
          <w:bCs/>
          <w:color w:val="000000"/>
          <w:sz w:val="40"/>
          <w:szCs w:val="40"/>
        </w:rPr>
      </w:pPr>
      <w:r w:rsidRPr="00396E67">
        <w:rPr>
          <w:rFonts w:ascii="Open Sans Light" w:hAnsi="Open Sans Light" w:cs="Open Sans Light"/>
          <w:b/>
          <w:bCs/>
          <w:color w:val="000000"/>
          <w:sz w:val="40"/>
          <w:szCs w:val="40"/>
        </w:rPr>
        <w:t>Section 175/157 Self-Assessment Grading Descriptors</w:t>
      </w:r>
    </w:p>
    <w:tbl>
      <w:tblPr>
        <w:tblW w:w="0" w:type="auto"/>
        <w:tblInd w:w="-168" w:type="dxa"/>
        <w:tblLayout w:type="fixed"/>
        <w:tblLook w:val="0000" w:firstRow="0" w:lastRow="0" w:firstColumn="0" w:lastColumn="0" w:noHBand="0" w:noVBand="0"/>
      </w:tblPr>
      <w:tblGrid>
        <w:gridCol w:w="3463"/>
        <w:gridCol w:w="3463"/>
        <w:gridCol w:w="3463"/>
        <w:gridCol w:w="3463"/>
      </w:tblGrid>
      <w:tr w:rsidR="005A495F" w:rsidRPr="00BF19DD" w14:paraId="76D76B3E" w14:textId="77777777" w:rsidTr="00FD2D4F">
        <w:trPr>
          <w:trHeight w:val="963"/>
        </w:trPr>
        <w:tc>
          <w:tcPr>
            <w:tcW w:w="3463" w:type="dxa"/>
            <w:shd w:val="clear" w:color="auto" w:fill="A8D08D" w:themeFill="accent6" w:themeFillTint="99"/>
          </w:tcPr>
          <w:p w14:paraId="5B719BEC" w14:textId="4BFE8265" w:rsidR="005A495F" w:rsidRPr="00FD2D4F" w:rsidRDefault="005A495F" w:rsidP="005A4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 Semilight" w:hAnsi="Segoe UI Semilight" w:cs="Segoe UI Semilight"/>
                <w:b/>
                <w:bCs/>
                <w:color w:val="000000"/>
                <w:sz w:val="28"/>
                <w:szCs w:val="28"/>
              </w:rPr>
            </w:pPr>
            <w:r w:rsidRPr="00FD2D4F">
              <w:rPr>
                <w:rFonts w:ascii="Segoe UI Semilight" w:hAnsi="Segoe UI Semilight" w:cs="Segoe UI Semilight"/>
                <w:b/>
                <w:bCs/>
                <w:color w:val="000000"/>
                <w:sz w:val="28"/>
                <w:szCs w:val="28"/>
              </w:rPr>
              <w:t>(1)</w:t>
            </w:r>
          </w:p>
          <w:p w14:paraId="7DDD43DD" w14:textId="0E58FEA4" w:rsidR="005A495F" w:rsidRPr="00FD2D4F" w:rsidRDefault="005A495F" w:rsidP="005A4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 Semilight" w:hAnsi="Segoe UI Semilight" w:cs="Segoe UI Semilight"/>
                <w:b/>
                <w:bCs/>
                <w:color w:val="000000"/>
                <w:sz w:val="28"/>
                <w:szCs w:val="28"/>
              </w:rPr>
            </w:pPr>
            <w:r w:rsidRPr="00FD2D4F">
              <w:rPr>
                <w:rFonts w:ascii="Segoe UI Semilight" w:hAnsi="Segoe UI Semilight" w:cs="Segoe UI Semilight"/>
                <w:b/>
                <w:bCs/>
                <w:color w:val="000000"/>
                <w:sz w:val="28"/>
                <w:szCs w:val="28"/>
              </w:rPr>
              <w:t>Fully Met</w:t>
            </w:r>
          </w:p>
          <w:p w14:paraId="67508C90" w14:textId="072D8318" w:rsidR="005A495F" w:rsidRPr="00FD2D4F" w:rsidRDefault="005A495F" w:rsidP="005A495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</w:pPr>
          </w:p>
        </w:tc>
        <w:tc>
          <w:tcPr>
            <w:tcW w:w="3463" w:type="dxa"/>
            <w:shd w:val="clear" w:color="auto" w:fill="FFD966" w:themeFill="accent4" w:themeFillTint="99"/>
          </w:tcPr>
          <w:p w14:paraId="1EEF0131" w14:textId="77777777" w:rsidR="005A495F" w:rsidRPr="00FD2D4F" w:rsidRDefault="005A495F" w:rsidP="00BD78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b/>
                <w:bCs/>
                <w:color w:val="000000"/>
                <w:sz w:val="28"/>
                <w:szCs w:val="28"/>
              </w:rPr>
            </w:pPr>
            <w:r w:rsidRPr="00FD2D4F">
              <w:rPr>
                <w:rFonts w:ascii="Segoe UI Semilight" w:hAnsi="Segoe UI Semilight" w:cs="Segoe UI Semilight"/>
                <w:b/>
                <w:bCs/>
                <w:color w:val="000000"/>
                <w:sz w:val="28"/>
                <w:szCs w:val="28"/>
              </w:rPr>
              <w:t>(2)</w:t>
            </w:r>
          </w:p>
          <w:p w14:paraId="182D51DF" w14:textId="7DDE76DD" w:rsidR="005A495F" w:rsidRPr="00FD2D4F" w:rsidRDefault="005A495F" w:rsidP="00BD78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</w:pPr>
            <w:r w:rsidRPr="00FD2D4F">
              <w:rPr>
                <w:rFonts w:ascii="Segoe UI Semilight" w:hAnsi="Segoe UI Semilight" w:cs="Segoe UI Semilight"/>
                <w:b/>
                <w:bCs/>
                <w:color w:val="000000"/>
                <w:sz w:val="28"/>
                <w:szCs w:val="28"/>
              </w:rPr>
              <w:t>Mostly Met</w:t>
            </w:r>
          </w:p>
        </w:tc>
        <w:tc>
          <w:tcPr>
            <w:tcW w:w="3463" w:type="dxa"/>
            <w:shd w:val="clear" w:color="auto" w:fill="806000" w:themeFill="accent4" w:themeFillShade="80"/>
          </w:tcPr>
          <w:p w14:paraId="75AB5881" w14:textId="77777777" w:rsidR="005A495F" w:rsidRPr="00FD2D4F" w:rsidRDefault="005A495F" w:rsidP="00BD78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b/>
                <w:bCs/>
                <w:color w:val="000000"/>
                <w:sz w:val="28"/>
                <w:szCs w:val="28"/>
              </w:rPr>
            </w:pPr>
            <w:r w:rsidRPr="00FD2D4F">
              <w:rPr>
                <w:rFonts w:ascii="Segoe UI Semilight" w:hAnsi="Segoe UI Semilight" w:cs="Segoe UI Semilight"/>
                <w:b/>
                <w:bCs/>
                <w:color w:val="000000"/>
                <w:sz w:val="28"/>
                <w:szCs w:val="28"/>
              </w:rPr>
              <w:t>(3)</w:t>
            </w:r>
          </w:p>
          <w:p w14:paraId="1DAA9E86" w14:textId="2568934F" w:rsidR="005A495F" w:rsidRPr="00FD2D4F" w:rsidRDefault="005A495F" w:rsidP="00BD78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b/>
                <w:bCs/>
                <w:color w:val="000000"/>
                <w:sz w:val="28"/>
                <w:szCs w:val="28"/>
              </w:rPr>
            </w:pPr>
            <w:r w:rsidRPr="00FD2D4F">
              <w:rPr>
                <w:rFonts w:ascii="Segoe UI Semilight" w:hAnsi="Segoe UI Semilight" w:cs="Segoe UI Semilight"/>
                <w:b/>
                <w:bCs/>
                <w:color w:val="000000"/>
                <w:sz w:val="28"/>
                <w:szCs w:val="28"/>
              </w:rPr>
              <w:t>Partially Met</w:t>
            </w:r>
          </w:p>
        </w:tc>
        <w:tc>
          <w:tcPr>
            <w:tcW w:w="3463" w:type="dxa"/>
            <w:shd w:val="clear" w:color="auto" w:fill="FF0000"/>
          </w:tcPr>
          <w:p w14:paraId="390AA0B8" w14:textId="77777777" w:rsidR="005A495F" w:rsidRPr="00FD2D4F" w:rsidRDefault="00FD2D4F" w:rsidP="00BD78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b/>
                <w:bCs/>
                <w:color w:val="000000"/>
                <w:sz w:val="28"/>
                <w:szCs w:val="28"/>
              </w:rPr>
            </w:pPr>
            <w:r w:rsidRPr="00FD2D4F">
              <w:rPr>
                <w:rFonts w:ascii="Segoe UI Semilight" w:hAnsi="Segoe UI Semilight" w:cs="Segoe UI Semilight"/>
                <w:b/>
                <w:bCs/>
                <w:color w:val="000000"/>
                <w:sz w:val="28"/>
                <w:szCs w:val="28"/>
              </w:rPr>
              <w:t>(4)</w:t>
            </w:r>
          </w:p>
          <w:p w14:paraId="35902B3C" w14:textId="0CEB55E6" w:rsidR="00FD2D4F" w:rsidRPr="00FD2D4F" w:rsidRDefault="00FD2D4F" w:rsidP="00BD78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</w:pPr>
            <w:r w:rsidRPr="00FD2D4F">
              <w:rPr>
                <w:rFonts w:ascii="Segoe UI Semilight" w:hAnsi="Segoe UI Semilight" w:cs="Segoe UI Semilight"/>
                <w:b/>
                <w:bCs/>
                <w:color w:val="000000"/>
                <w:sz w:val="28"/>
                <w:szCs w:val="28"/>
              </w:rPr>
              <w:t>Not Met</w:t>
            </w:r>
          </w:p>
        </w:tc>
      </w:tr>
      <w:tr w:rsidR="005A495F" w:rsidRPr="00BF19DD" w14:paraId="70DCBCD8" w14:textId="77777777" w:rsidTr="005A495F">
        <w:trPr>
          <w:trHeight w:val="963"/>
        </w:trPr>
        <w:tc>
          <w:tcPr>
            <w:tcW w:w="3463" w:type="dxa"/>
            <w:shd w:val="clear" w:color="auto" w:fill="D9D9D9" w:themeFill="background1" w:themeFillShade="D9"/>
          </w:tcPr>
          <w:p w14:paraId="331216E1" w14:textId="77777777" w:rsidR="005A495F" w:rsidRPr="00FD2D4F" w:rsidRDefault="005A495F" w:rsidP="00BD78C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 w:cs="Open Sans Light"/>
                <w:i/>
                <w:iCs/>
                <w:color w:val="000000"/>
                <w:sz w:val="23"/>
                <w:szCs w:val="23"/>
              </w:rPr>
            </w:pPr>
            <w:r w:rsidRPr="00FD2D4F">
              <w:rPr>
                <w:rFonts w:ascii="Segoe UI Semilight" w:hAnsi="Segoe UI Semilight" w:cs="Segoe UI Semilight"/>
                <w:i/>
                <w:iCs/>
                <w:color w:val="000000"/>
                <w:sz w:val="23"/>
                <w:szCs w:val="23"/>
              </w:rPr>
              <w:t xml:space="preserve">Statement compliance: </w:t>
            </w:r>
          </w:p>
          <w:p w14:paraId="580479D9" w14:textId="717A895D" w:rsidR="005A495F" w:rsidRPr="00BF19DD" w:rsidRDefault="005A495F" w:rsidP="00BD78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</w:pPr>
            <w:r w:rsidRPr="00BF19DD"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  <w:t>Requirements fully achieved, in-place and embedded</w:t>
            </w:r>
          </w:p>
        </w:tc>
        <w:tc>
          <w:tcPr>
            <w:tcW w:w="3463" w:type="dxa"/>
            <w:shd w:val="clear" w:color="auto" w:fill="D9D9D9" w:themeFill="background1" w:themeFillShade="D9"/>
          </w:tcPr>
          <w:p w14:paraId="3EC357F1" w14:textId="77777777" w:rsidR="005A495F" w:rsidRPr="00FD2D4F" w:rsidRDefault="005A495F" w:rsidP="00BD78C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 w:cs="Open Sans Light"/>
                <w:i/>
                <w:iCs/>
                <w:color w:val="000000"/>
                <w:sz w:val="23"/>
                <w:szCs w:val="23"/>
              </w:rPr>
            </w:pPr>
            <w:r w:rsidRPr="00FD2D4F">
              <w:rPr>
                <w:rFonts w:ascii="Segoe UI Semilight" w:hAnsi="Segoe UI Semilight" w:cs="Segoe UI Semilight"/>
                <w:i/>
                <w:iCs/>
                <w:color w:val="000000"/>
                <w:sz w:val="23"/>
                <w:szCs w:val="23"/>
              </w:rPr>
              <w:t xml:space="preserve">Statement compliance: </w:t>
            </w:r>
          </w:p>
          <w:p w14:paraId="671197C8" w14:textId="09212345" w:rsidR="005A495F" w:rsidRPr="00BF19DD" w:rsidRDefault="00FD2D4F" w:rsidP="00BD78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</w:pPr>
            <w:r w:rsidRPr="00BF19DD"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  <w:t>Requirements mainly achieved but requires some additional development</w:t>
            </w:r>
          </w:p>
        </w:tc>
        <w:tc>
          <w:tcPr>
            <w:tcW w:w="3463" w:type="dxa"/>
            <w:shd w:val="clear" w:color="auto" w:fill="D9D9D9" w:themeFill="background1" w:themeFillShade="D9"/>
          </w:tcPr>
          <w:p w14:paraId="28F8CEB1" w14:textId="77777777" w:rsidR="005A495F" w:rsidRPr="00FD2D4F" w:rsidRDefault="005A495F" w:rsidP="00BD78C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 w:cs="Open Sans Light"/>
                <w:i/>
                <w:iCs/>
                <w:color w:val="000000"/>
                <w:sz w:val="23"/>
                <w:szCs w:val="23"/>
              </w:rPr>
            </w:pPr>
            <w:r w:rsidRPr="00FD2D4F">
              <w:rPr>
                <w:rFonts w:ascii="Segoe UI Semilight" w:hAnsi="Segoe UI Semilight" w:cs="Segoe UI Semilight"/>
                <w:i/>
                <w:iCs/>
                <w:color w:val="000000"/>
                <w:sz w:val="23"/>
                <w:szCs w:val="23"/>
              </w:rPr>
              <w:t xml:space="preserve">Statement compliance: </w:t>
            </w:r>
          </w:p>
          <w:p w14:paraId="6C1E1984" w14:textId="283BB958" w:rsidR="005A495F" w:rsidRPr="00BF19DD" w:rsidRDefault="00FD2D4F" w:rsidP="00BD78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</w:pPr>
            <w:r w:rsidRPr="00BF19DD"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  <w:t>Requirements partly achieved but mostly under development</w:t>
            </w:r>
          </w:p>
        </w:tc>
        <w:tc>
          <w:tcPr>
            <w:tcW w:w="3463" w:type="dxa"/>
            <w:shd w:val="clear" w:color="auto" w:fill="D9D9D9" w:themeFill="background1" w:themeFillShade="D9"/>
          </w:tcPr>
          <w:p w14:paraId="59C5C627" w14:textId="77777777" w:rsidR="005A495F" w:rsidRPr="00FD2D4F" w:rsidRDefault="005A495F" w:rsidP="00BD78C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 w:cs="Open Sans Light"/>
                <w:i/>
                <w:iCs/>
                <w:color w:val="000000"/>
                <w:sz w:val="23"/>
                <w:szCs w:val="23"/>
              </w:rPr>
            </w:pPr>
            <w:r w:rsidRPr="00FD2D4F">
              <w:rPr>
                <w:rFonts w:ascii="Segoe UI Semilight" w:hAnsi="Segoe UI Semilight" w:cs="Segoe UI Semilight"/>
                <w:i/>
                <w:iCs/>
                <w:color w:val="000000"/>
                <w:sz w:val="23"/>
                <w:szCs w:val="23"/>
              </w:rPr>
              <w:t xml:space="preserve">Statement compliance: </w:t>
            </w:r>
          </w:p>
          <w:p w14:paraId="134FA0E9" w14:textId="751DA8CE" w:rsidR="005A495F" w:rsidRPr="00BF19DD" w:rsidRDefault="00FD2D4F" w:rsidP="00BD78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</w:pPr>
            <w:r w:rsidRPr="00BF19DD"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  <w:t>Little to nothing currently in place</w:t>
            </w:r>
          </w:p>
        </w:tc>
      </w:tr>
      <w:tr w:rsidR="005A495F" w:rsidRPr="00BF19DD" w14:paraId="6884275A" w14:textId="77777777" w:rsidTr="005A495F">
        <w:trPr>
          <w:trHeight w:val="3210"/>
        </w:trPr>
        <w:tc>
          <w:tcPr>
            <w:tcW w:w="3463" w:type="dxa"/>
          </w:tcPr>
          <w:p w14:paraId="5F459F21" w14:textId="77777777" w:rsidR="005A495F" w:rsidRPr="00FD2D4F" w:rsidRDefault="005A495F" w:rsidP="00BD78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b/>
                <w:bCs/>
                <w:color w:val="000000"/>
                <w:sz w:val="28"/>
                <w:szCs w:val="28"/>
              </w:rPr>
            </w:pPr>
            <w:r w:rsidRPr="00FD2D4F">
              <w:rPr>
                <w:rFonts w:ascii="Segoe UI Semilight" w:hAnsi="Segoe UI Semilight" w:cs="Segoe UI Semilight"/>
                <w:b/>
                <w:bCs/>
                <w:color w:val="000000"/>
                <w:sz w:val="28"/>
                <w:szCs w:val="28"/>
              </w:rPr>
              <w:t xml:space="preserve">Examples: </w:t>
            </w:r>
          </w:p>
          <w:p w14:paraId="64ED6345" w14:textId="3DC4D585" w:rsidR="00FD2D4F" w:rsidRDefault="00FD2D4F" w:rsidP="00FD2D4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</w:pPr>
            <w:r w:rsidRPr="00BF19DD"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  <w:t xml:space="preserve">The aspect is well embedded within the school or curriculum (where applicable). </w:t>
            </w:r>
          </w:p>
          <w:p w14:paraId="43401F7D" w14:textId="77777777" w:rsidR="00FD2D4F" w:rsidRPr="00BF19DD" w:rsidRDefault="00FD2D4F" w:rsidP="00FD2D4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</w:pPr>
          </w:p>
          <w:p w14:paraId="02062B35" w14:textId="0E04E5E4" w:rsidR="00FD2D4F" w:rsidRDefault="00FD2D4F" w:rsidP="00FD2D4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</w:pPr>
            <w:r w:rsidRPr="00BF19DD"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  <w:t xml:space="preserve">An existing policy or protocol has been recently updated to improve its effectiveness or reflect developments and is fully implemented across the school. </w:t>
            </w:r>
          </w:p>
          <w:p w14:paraId="6CF40962" w14:textId="77777777" w:rsidR="00FD2D4F" w:rsidRPr="00BF19DD" w:rsidRDefault="00FD2D4F" w:rsidP="00FD2D4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</w:pPr>
          </w:p>
          <w:p w14:paraId="6E83B6A0" w14:textId="41B45244" w:rsidR="005A495F" w:rsidRPr="00BF19DD" w:rsidRDefault="00FD2D4F" w:rsidP="00FD2D4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</w:pPr>
            <w:r w:rsidRPr="00BF19DD"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  <w:t>There is clear and robust evidence of positive practice to support the statement require</w:t>
            </w:r>
          </w:p>
        </w:tc>
        <w:tc>
          <w:tcPr>
            <w:tcW w:w="3463" w:type="dxa"/>
          </w:tcPr>
          <w:p w14:paraId="4E021BA0" w14:textId="77777777" w:rsidR="005A495F" w:rsidRPr="00FD2D4F" w:rsidRDefault="005A495F" w:rsidP="00BD78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b/>
                <w:bCs/>
                <w:color w:val="000000"/>
                <w:sz w:val="28"/>
                <w:szCs w:val="28"/>
              </w:rPr>
            </w:pPr>
            <w:r w:rsidRPr="00FD2D4F">
              <w:rPr>
                <w:rFonts w:ascii="Segoe UI Semilight" w:hAnsi="Segoe UI Semilight" w:cs="Segoe UI Semilight"/>
                <w:b/>
                <w:bCs/>
                <w:color w:val="000000"/>
                <w:sz w:val="28"/>
                <w:szCs w:val="28"/>
              </w:rPr>
              <w:t xml:space="preserve">Examples: </w:t>
            </w:r>
          </w:p>
          <w:p w14:paraId="34397415" w14:textId="714AD0C1" w:rsidR="00FD2D4F" w:rsidRDefault="00FD2D4F" w:rsidP="00FD2D4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</w:pPr>
            <w:r w:rsidRPr="00BF19DD"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  <w:t xml:space="preserve">Knowledge is effective but is recognised as requiring further development or training in some areas. </w:t>
            </w:r>
          </w:p>
          <w:p w14:paraId="5E37769F" w14:textId="77777777" w:rsidR="00FD2D4F" w:rsidRPr="00BF19DD" w:rsidRDefault="00FD2D4F" w:rsidP="00FD2D4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</w:pPr>
          </w:p>
          <w:p w14:paraId="1B27154F" w14:textId="10CE8B01" w:rsidR="00FD2D4F" w:rsidRDefault="00FD2D4F" w:rsidP="00FD2D4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</w:pPr>
            <w:r w:rsidRPr="00BF19DD"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  <w:t xml:space="preserve">A policy or protocol has been agreed and is in place but is not yet fully embedded or requires some additional development. </w:t>
            </w:r>
          </w:p>
          <w:p w14:paraId="5EB765A6" w14:textId="77777777" w:rsidR="00FD2D4F" w:rsidRPr="00BF19DD" w:rsidRDefault="00FD2D4F" w:rsidP="00FD2D4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</w:pPr>
          </w:p>
          <w:p w14:paraId="7BD9880D" w14:textId="45693CB5" w:rsidR="005A495F" w:rsidRPr="00BF19DD" w:rsidRDefault="00FD2D4F" w:rsidP="00FD2D4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</w:pPr>
            <w:r w:rsidRPr="00BF19DD"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  <w:t>There is good evidence to support the statement requirements.</w:t>
            </w:r>
          </w:p>
        </w:tc>
        <w:tc>
          <w:tcPr>
            <w:tcW w:w="3463" w:type="dxa"/>
          </w:tcPr>
          <w:p w14:paraId="63454BB6" w14:textId="77777777" w:rsidR="005A495F" w:rsidRPr="00FD2D4F" w:rsidRDefault="005A495F" w:rsidP="00BD78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b/>
                <w:bCs/>
                <w:color w:val="000000"/>
                <w:sz w:val="28"/>
                <w:szCs w:val="28"/>
              </w:rPr>
            </w:pPr>
            <w:r w:rsidRPr="00FD2D4F">
              <w:rPr>
                <w:rFonts w:ascii="Segoe UI Semilight" w:hAnsi="Segoe UI Semilight" w:cs="Segoe UI Semilight"/>
                <w:b/>
                <w:bCs/>
                <w:color w:val="000000"/>
                <w:sz w:val="28"/>
                <w:szCs w:val="28"/>
              </w:rPr>
              <w:t xml:space="preserve">Examples: </w:t>
            </w:r>
          </w:p>
          <w:p w14:paraId="167E7F66" w14:textId="432B8926" w:rsidR="00FD2D4F" w:rsidRDefault="00FD2D4F" w:rsidP="00FD2D4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</w:pPr>
            <w:r w:rsidRPr="00BF19DD"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  <w:t>There is knowledge of this aspect within the school</w:t>
            </w:r>
            <w:r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  <w:t>,</w:t>
            </w:r>
            <w:r w:rsidRPr="00BF19DD"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  <w:t xml:space="preserve"> but it is not fully effective or embedded across relevant staff. </w:t>
            </w:r>
          </w:p>
          <w:p w14:paraId="6FEBC9E1" w14:textId="77777777" w:rsidR="00FD2D4F" w:rsidRPr="00BF19DD" w:rsidRDefault="00FD2D4F" w:rsidP="00FD2D4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</w:pPr>
          </w:p>
          <w:p w14:paraId="0DEA25AE" w14:textId="43ACC0FD" w:rsidR="00FD2D4F" w:rsidRDefault="00FD2D4F" w:rsidP="00FD2D4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</w:pPr>
            <w:r w:rsidRPr="00BF19DD"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  <w:t xml:space="preserve">A policy is being developed but is not yet agreed and in place. </w:t>
            </w:r>
          </w:p>
          <w:p w14:paraId="55747450" w14:textId="77777777" w:rsidR="00FD2D4F" w:rsidRPr="00BF19DD" w:rsidRDefault="00FD2D4F" w:rsidP="00FD2D4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</w:pPr>
          </w:p>
          <w:p w14:paraId="65649137" w14:textId="6F9F090F" w:rsidR="005A495F" w:rsidRPr="00BF19DD" w:rsidRDefault="00FD2D4F" w:rsidP="00FD2D4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</w:pPr>
            <w:r w:rsidRPr="00BF19DD"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  <w:t>There is partial evidence</w:t>
            </w:r>
            <w:r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  <w:t>,</w:t>
            </w:r>
            <w:r w:rsidRPr="00BF19DD"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  <w:t xml:space="preserve"> but it is largely ad-hoc or is not directly applicable to the statement.</w:t>
            </w:r>
          </w:p>
        </w:tc>
        <w:tc>
          <w:tcPr>
            <w:tcW w:w="3463" w:type="dxa"/>
          </w:tcPr>
          <w:p w14:paraId="5E23DD05" w14:textId="77777777" w:rsidR="005A495F" w:rsidRPr="00FD2D4F" w:rsidRDefault="005A495F" w:rsidP="00BD78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b/>
                <w:bCs/>
                <w:color w:val="000000"/>
                <w:sz w:val="28"/>
                <w:szCs w:val="28"/>
              </w:rPr>
            </w:pPr>
            <w:r w:rsidRPr="00FD2D4F">
              <w:rPr>
                <w:rFonts w:ascii="Segoe UI Semilight" w:hAnsi="Segoe UI Semilight" w:cs="Segoe UI Semilight"/>
                <w:b/>
                <w:bCs/>
                <w:color w:val="000000"/>
                <w:sz w:val="28"/>
                <w:szCs w:val="28"/>
              </w:rPr>
              <w:t xml:space="preserve">Examples: </w:t>
            </w:r>
          </w:p>
          <w:p w14:paraId="3B33C4D0" w14:textId="5AD9951E" w:rsidR="00FD2D4F" w:rsidRDefault="00FD2D4F" w:rsidP="00FD2D4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</w:pPr>
            <w:r w:rsidRPr="00BF19DD"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  <w:t xml:space="preserve">There is little knowledge of this area in the school or amongst the staff. </w:t>
            </w:r>
          </w:p>
          <w:p w14:paraId="683A9516" w14:textId="77777777" w:rsidR="00FD2D4F" w:rsidRPr="00BF19DD" w:rsidRDefault="00FD2D4F" w:rsidP="00FD2D4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</w:pPr>
          </w:p>
          <w:p w14:paraId="41189E78" w14:textId="4C123A4D" w:rsidR="005A495F" w:rsidRPr="00BF19DD" w:rsidRDefault="00FD2D4F" w:rsidP="00FD2D4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</w:pPr>
            <w:r w:rsidRPr="00BF19DD">
              <w:rPr>
                <w:rFonts w:ascii="Segoe UI Semilight" w:hAnsi="Segoe UI Semilight" w:cs="Segoe UI Semilight"/>
                <w:color w:val="000000"/>
                <w:sz w:val="28"/>
                <w:szCs w:val="28"/>
              </w:rPr>
              <w:t>There is no evidence available to support compliance with the statement.</w:t>
            </w:r>
          </w:p>
        </w:tc>
      </w:tr>
    </w:tbl>
    <w:p w14:paraId="2BFC8D38" w14:textId="77777777" w:rsidR="005A495F" w:rsidRDefault="005A495F"/>
    <w:sectPr w:rsidR="005A495F" w:rsidSect="00396E67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650F"/>
    <w:multiLevelType w:val="hybridMultilevel"/>
    <w:tmpl w:val="003AFAE8"/>
    <w:lvl w:ilvl="0" w:tplc="1472AD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21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52"/>
    <w:rsid w:val="00396E67"/>
    <w:rsid w:val="004E4952"/>
    <w:rsid w:val="005634C7"/>
    <w:rsid w:val="005A495F"/>
    <w:rsid w:val="008F61D5"/>
    <w:rsid w:val="009E4640"/>
    <w:rsid w:val="00AC6136"/>
    <w:rsid w:val="00E779E6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72709"/>
  <w15:chartTrackingRefBased/>
  <w15:docId w15:val="{B70833B4-9287-4857-B9E6-FA92CB0E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Jo</dc:creator>
  <cp:keywords/>
  <dc:description/>
  <cp:lastModifiedBy>Taylor, Mandy</cp:lastModifiedBy>
  <cp:revision>5</cp:revision>
  <dcterms:created xsi:type="dcterms:W3CDTF">2022-12-06T15:51:00Z</dcterms:created>
  <dcterms:modified xsi:type="dcterms:W3CDTF">2022-12-07T08:51:00Z</dcterms:modified>
</cp:coreProperties>
</file>